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97AA" w14:textId="48D5C796" w:rsidR="00827E89" w:rsidRDefault="00827E89">
      <w:bookmarkStart w:id="0" w:name="_GoBack"/>
      <w:bookmarkEnd w:id="0"/>
      <w:r>
        <w:t xml:space="preserve">15 Hour Topics  </w:t>
      </w:r>
    </w:p>
    <w:p w14:paraId="33523E2F" w14:textId="77777777" w:rsidR="00827E89" w:rsidRDefault="00827E89" w:rsidP="00827E89">
      <w:pPr>
        <w:spacing w:after="0" w:line="240" w:lineRule="auto"/>
      </w:pPr>
      <w:proofErr w:type="spellStart"/>
      <w:r>
        <w:t>Hr</w:t>
      </w:r>
      <w:proofErr w:type="spellEnd"/>
      <w:r>
        <w:t xml:space="preserve"> 1 </w:t>
      </w:r>
      <w:r>
        <w:tab/>
        <w:t xml:space="preserve">Welcome and Course Introduction: What is Leadership? As a XXXX? In our Office?  </w:t>
      </w:r>
    </w:p>
    <w:p w14:paraId="75285A6D" w14:textId="77777777" w:rsidR="008E4654" w:rsidRPr="006D1807" w:rsidRDefault="00827E89" w:rsidP="00FC60E7">
      <w:pPr>
        <w:spacing w:after="0" w:line="240" w:lineRule="auto"/>
        <w:ind w:left="720"/>
        <w:rPr>
          <w:highlight w:val="yellow"/>
        </w:rPr>
      </w:pPr>
      <w:r>
        <w:t xml:space="preserve">Intro to Five Practices, Servant Leadership, and </w:t>
      </w:r>
      <w:proofErr w:type="spellStart"/>
      <w:r>
        <w:t>StrengthsQuest</w:t>
      </w:r>
      <w:proofErr w:type="spellEnd"/>
      <w:r w:rsidR="00DC3349" w:rsidRPr="00FC60E7">
        <w:t xml:space="preserve">; </w:t>
      </w:r>
      <w:r w:rsidR="008E4654" w:rsidRPr="00FC60E7">
        <w:t>P</w:t>
      </w:r>
      <w:r w:rsidRPr="00FC60E7">
        <w:t xml:space="preserve">osition as service to the University Community as </w:t>
      </w:r>
      <w:r w:rsidRPr="006D1807">
        <w:rPr>
          <w:highlight w:val="yellow"/>
        </w:rPr>
        <w:t>a XXXXXX.</w:t>
      </w:r>
      <w:r w:rsidR="008E4654" w:rsidRPr="006D1807">
        <w:rPr>
          <w:highlight w:val="yellow"/>
        </w:rPr>
        <w:t xml:space="preserve"> Introduction to setting and</w:t>
      </w:r>
    </w:p>
    <w:p w14:paraId="28220122" w14:textId="77777777" w:rsidR="00827E89" w:rsidRDefault="008E4654" w:rsidP="008E4654">
      <w:pPr>
        <w:spacing w:after="0" w:line="240" w:lineRule="auto"/>
        <w:ind w:firstLine="720"/>
      </w:pPr>
      <w:r w:rsidRPr="006D1807">
        <w:rPr>
          <w:highlight w:val="yellow"/>
        </w:rPr>
        <w:t>Supervisor/Department Philosophy</w:t>
      </w:r>
    </w:p>
    <w:p w14:paraId="3B9240CE" w14:textId="77777777" w:rsidR="00DC3349" w:rsidRDefault="00DC3349" w:rsidP="00DC3349">
      <w:pPr>
        <w:spacing w:after="0" w:line="240" w:lineRule="auto"/>
      </w:pPr>
    </w:p>
    <w:p w14:paraId="74CCF54D" w14:textId="77777777" w:rsidR="009107E6" w:rsidRPr="006D1807" w:rsidRDefault="00DC3349" w:rsidP="00DC3349">
      <w:pPr>
        <w:spacing w:after="0" w:line="240" w:lineRule="auto"/>
        <w:rPr>
          <w:highlight w:val="yellow"/>
        </w:rPr>
      </w:pPr>
      <w:proofErr w:type="spellStart"/>
      <w:r w:rsidRPr="006D1807">
        <w:rPr>
          <w:highlight w:val="yellow"/>
        </w:rPr>
        <w:t>Hr</w:t>
      </w:r>
      <w:proofErr w:type="spellEnd"/>
      <w:r w:rsidRPr="006D1807">
        <w:rPr>
          <w:highlight w:val="yellow"/>
        </w:rPr>
        <w:t xml:space="preserve"> 2</w:t>
      </w:r>
      <w:r w:rsidRPr="006D1807">
        <w:rPr>
          <w:highlight w:val="yellow"/>
        </w:rPr>
        <w:tab/>
      </w:r>
      <w:r w:rsidR="009107E6" w:rsidRPr="006D1807">
        <w:rPr>
          <w:highlight w:val="yellow"/>
        </w:rPr>
        <w:t>Instructor Choice Setting Leadership Skills Positional Setting - Specific Content</w:t>
      </w:r>
      <w:r w:rsidRPr="006D1807">
        <w:rPr>
          <w:highlight w:val="yellow"/>
        </w:rPr>
        <w:t xml:space="preserve"> (i.e.,</w:t>
      </w:r>
    </w:p>
    <w:p w14:paraId="75EB7C56" w14:textId="7C274AF9" w:rsidR="00DC3349" w:rsidRPr="006D1807" w:rsidRDefault="00DC3349" w:rsidP="009107E6">
      <w:pPr>
        <w:spacing w:after="0" w:line="240" w:lineRule="auto"/>
        <w:ind w:left="720"/>
        <w:rPr>
          <w:highlight w:val="yellow"/>
        </w:rPr>
      </w:pPr>
      <w:r w:rsidRPr="006D1807">
        <w:rPr>
          <w:highlight w:val="yellow"/>
        </w:rPr>
        <w:t>communication skills, conflict management, confrontation</w:t>
      </w:r>
      <w:r w:rsidR="009107E6" w:rsidRPr="006D1807">
        <w:rPr>
          <w:highlight w:val="yellow"/>
        </w:rPr>
        <w:t>/conflict management</w:t>
      </w:r>
      <w:r w:rsidRPr="006D1807">
        <w:rPr>
          <w:highlight w:val="yellow"/>
        </w:rPr>
        <w:t>, additional intergroup dialogue skills, organizational behavior, group development</w:t>
      </w:r>
      <w:r w:rsidR="009107E6" w:rsidRPr="006D1807">
        <w:rPr>
          <w:highlight w:val="yellow"/>
        </w:rPr>
        <w:t>, providing feedback, listening, facilitation, advocacy</w:t>
      </w:r>
      <w:r w:rsidRPr="006D1807">
        <w:rPr>
          <w:highlight w:val="yellow"/>
        </w:rPr>
        <w:t xml:space="preserve">) </w:t>
      </w:r>
      <w:r w:rsidR="00740551" w:rsidRPr="006D1807">
        <w:rPr>
          <w:color w:val="FF0000"/>
          <w:highlight w:val="yellow"/>
        </w:rPr>
        <w:t>(*)</w:t>
      </w:r>
    </w:p>
    <w:p w14:paraId="660DE8B3" w14:textId="77777777" w:rsidR="00827E89" w:rsidRPr="006D1807" w:rsidRDefault="00827E89" w:rsidP="00827E89">
      <w:pPr>
        <w:spacing w:after="0" w:line="240" w:lineRule="auto"/>
        <w:ind w:firstLine="720"/>
        <w:rPr>
          <w:highlight w:val="yellow"/>
        </w:rPr>
      </w:pPr>
    </w:p>
    <w:p w14:paraId="3EA505CD" w14:textId="0B113E41" w:rsidR="00827E89" w:rsidRDefault="00827E89" w:rsidP="00827E89">
      <w:pPr>
        <w:ind w:left="720" w:hanging="720"/>
      </w:pPr>
      <w:proofErr w:type="spellStart"/>
      <w:r w:rsidRPr="006D1807">
        <w:rPr>
          <w:highlight w:val="yellow"/>
        </w:rPr>
        <w:t>Hr</w:t>
      </w:r>
      <w:proofErr w:type="spellEnd"/>
      <w:r w:rsidRPr="006D1807">
        <w:rPr>
          <w:highlight w:val="yellow"/>
        </w:rPr>
        <w:t xml:space="preserve"> 3</w:t>
      </w:r>
      <w:r w:rsidRPr="006D1807">
        <w:rPr>
          <w:highlight w:val="yellow"/>
        </w:rPr>
        <w:tab/>
      </w:r>
      <w:r w:rsidR="009107E6" w:rsidRPr="006D1807">
        <w:rPr>
          <w:highlight w:val="yellow"/>
        </w:rPr>
        <w:t>2</w:t>
      </w:r>
      <w:r w:rsidR="009107E6" w:rsidRPr="006D1807">
        <w:rPr>
          <w:highlight w:val="yellow"/>
          <w:vertAlign w:val="superscript"/>
        </w:rPr>
        <w:t>nd</w:t>
      </w:r>
      <w:r w:rsidR="009107E6" w:rsidRPr="006D1807">
        <w:rPr>
          <w:highlight w:val="yellow"/>
        </w:rPr>
        <w:t xml:space="preserve"> </w:t>
      </w:r>
      <w:r w:rsidRPr="006D1807">
        <w:rPr>
          <w:highlight w:val="yellow"/>
        </w:rPr>
        <w:t>Instructor Choice Setting Leadersh</w:t>
      </w:r>
      <w:r w:rsidR="009107E6" w:rsidRPr="006D1807">
        <w:rPr>
          <w:highlight w:val="yellow"/>
        </w:rPr>
        <w:t xml:space="preserve">ip Skills content </w:t>
      </w:r>
      <w:r w:rsidR="00740551" w:rsidRPr="006D1807">
        <w:rPr>
          <w:color w:val="FF0000"/>
          <w:highlight w:val="yellow"/>
        </w:rPr>
        <w:t>(*)</w:t>
      </w:r>
    </w:p>
    <w:p w14:paraId="5BDC5D17" w14:textId="7310CD40" w:rsidR="00827E89" w:rsidRPr="006D1807" w:rsidRDefault="00827E89">
      <w:proofErr w:type="spellStart"/>
      <w:r>
        <w:t>Hr</w:t>
      </w:r>
      <w:proofErr w:type="spellEnd"/>
      <w:r>
        <w:t xml:space="preserve"> 4</w:t>
      </w:r>
      <w:r>
        <w:tab/>
        <w:t>Model the Way/</w:t>
      </w:r>
      <w:r w:rsidRPr="006D1807">
        <w:t>Ethics</w:t>
      </w:r>
      <w:r w:rsidR="00740551" w:rsidRPr="006D1807">
        <w:t xml:space="preserve"> </w:t>
      </w:r>
      <w:r w:rsidR="00740551" w:rsidRPr="006D1807">
        <w:rPr>
          <w:color w:val="FF0000"/>
        </w:rPr>
        <w:t>(*)</w:t>
      </w:r>
    </w:p>
    <w:p w14:paraId="2FEC3078" w14:textId="7E2790D1" w:rsidR="00827E89" w:rsidRPr="006D1807" w:rsidRDefault="00827E89">
      <w:proofErr w:type="spellStart"/>
      <w:r w:rsidRPr="006D1807">
        <w:t>Hr</w:t>
      </w:r>
      <w:proofErr w:type="spellEnd"/>
      <w:r w:rsidRPr="006D1807">
        <w:t xml:space="preserve"> 5</w:t>
      </w:r>
      <w:r w:rsidRPr="006D1807">
        <w:tab/>
        <w:t xml:space="preserve">Inspire a Shared Vision </w:t>
      </w:r>
      <w:r w:rsidR="00A10D93" w:rsidRPr="006D1807">
        <w:t>– VVM activity</w:t>
      </w:r>
      <w:r w:rsidR="00740551" w:rsidRPr="006D1807">
        <w:t xml:space="preserve"> </w:t>
      </w:r>
      <w:r w:rsidR="00740551" w:rsidRPr="006D1807">
        <w:rPr>
          <w:color w:val="FF0000"/>
        </w:rPr>
        <w:t>(*)</w:t>
      </w:r>
    </w:p>
    <w:p w14:paraId="130C41C4" w14:textId="403643A1" w:rsidR="00827E89" w:rsidRPr="006D1807" w:rsidRDefault="00827E89">
      <w:proofErr w:type="spellStart"/>
      <w:r w:rsidRPr="006D1807">
        <w:t>Hr</w:t>
      </w:r>
      <w:proofErr w:type="spellEnd"/>
      <w:r w:rsidRPr="006D1807">
        <w:t xml:space="preserve"> 6</w:t>
      </w:r>
      <w:r w:rsidRPr="006D1807">
        <w:tab/>
        <w:t>Challenge the Process</w:t>
      </w:r>
      <w:r w:rsidR="00740551" w:rsidRPr="006D1807">
        <w:t xml:space="preserve"> </w:t>
      </w:r>
      <w:r w:rsidR="00740551" w:rsidRPr="006D1807">
        <w:rPr>
          <w:color w:val="FF0000"/>
        </w:rPr>
        <w:t>(*)</w:t>
      </w:r>
    </w:p>
    <w:p w14:paraId="5843AB55" w14:textId="6CC6E8E6" w:rsidR="00827E89" w:rsidRPr="006D1807" w:rsidRDefault="00827E89">
      <w:proofErr w:type="spellStart"/>
      <w:r w:rsidRPr="006D1807">
        <w:t>Hr</w:t>
      </w:r>
      <w:proofErr w:type="spellEnd"/>
      <w:r w:rsidRPr="006D1807">
        <w:t xml:space="preserve"> 7</w:t>
      </w:r>
      <w:r w:rsidRPr="006D1807">
        <w:tab/>
        <w:t>Enable Others to Act</w:t>
      </w:r>
      <w:r w:rsidR="00740551" w:rsidRPr="006D1807">
        <w:t xml:space="preserve"> </w:t>
      </w:r>
      <w:r w:rsidR="00740551" w:rsidRPr="006D1807">
        <w:rPr>
          <w:color w:val="FF0000"/>
        </w:rPr>
        <w:t>(*)</w:t>
      </w:r>
    </w:p>
    <w:p w14:paraId="3710BF62" w14:textId="5F4A1573" w:rsidR="00827E89" w:rsidRPr="006D1807" w:rsidRDefault="00827E89">
      <w:proofErr w:type="spellStart"/>
      <w:r w:rsidRPr="006D1807">
        <w:t>Hr</w:t>
      </w:r>
      <w:proofErr w:type="spellEnd"/>
      <w:r w:rsidRPr="006D1807">
        <w:t xml:space="preserve"> 8</w:t>
      </w:r>
      <w:r w:rsidRPr="006D1807">
        <w:tab/>
        <w:t>Encourage the Heart</w:t>
      </w:r>
      <w:r w:rsidR="00740551" w:rsidRPr="006D1807">
        <w:t xml:space="preserve"> </w:t>
      </w:r>
      <w:r w:rsidR="00740551" w:rsidRPr="006D1807">
        <w:rPr>
          <w:color w:val="FF0000"/>
        </w:rPr>
        <w:t>(*)</w:t>
      </w:r>
    </w:p>
    <w:p w14:paraId="188AF4D6" w14:textId="3825B618" w:rsidR="00827E89" w:rsidRPr="006D1807" w:rsidRDefault="00827E89">
      <w:proofErr w:type="spellStart"/>
      <w:r w:rsidRPr="006D1807">
        <w:t>Hr</w:t>
      </w:r>
      <w:proofErr w:type="spellEnd"/>
      <w:r w:rsidRPr="006D1807">
        <w:t xml:space="preserve"> 9</w:t>
      </w:r>
      <w:r w:rsidRPr="006D1807">
        <w:tab/>
        <w:t xml:space="preserve">Diversity, Civility, and Leadership – In this setting </w:t>
      </w:r>
      <w:r w:rsidR="00740551" w:rsidRPr="006D1807">
        <w:rPr>
          <w:color w:val="FF0000"/>
        </w:rPr>
        <w:t>(*)</w:t>
      </w:r>
    </w:p>
    <w:p w14:paraId="25DF6E3D" w14:textId="27F52FE8" w:rsidR="00827E89" w:rsidRPr="006D1807" w:rsidRDefault="00827E89">
      <w:proofErr w:type="spellStart"/>
      <w:r w:rsidRPr="006D1807">
        <w:t>Hr</w:t>
      </w:r>
      <w:proofErr w:type="spellEnd"/>
      <w:r w:rsidRPr="006D1807">
        <w:t xml:space="preserve"> 10 </w:t>
      </w:r>
      <w:r w:rsidRPr="006D1807">
        <w:tab/>
        <w:t>Strengths-Based – Using your Strengths as a XXXXXXXXX</w:t>
      </w:r>
      <w:r w:rsidR="00740551" w:rsidRPr="006D1807">
        <w:t xml:space="preserve"> </w:t>
      </w:r>
      <w:r w:rsidR="00740551" w:rsidRPr="006D1807">
        <w:rPr>
          <w:color w:val="FF0000"/>
        </w:rPr>
        <w:t>(*)</w:t>
      </w:r>
    </w:p>
    <w:p w14:paraId="6C28E4DF" w14:textId="37044FBC" w:rsidR="00740551" w:rsidRDefault="00827E89" w:rsidP="00740551">
      <w:pPr>
        <w:rPr>
          <w:color w:val="FF0000"/>
        </w:rPr>
      </w:pPr>
      <w:proofErr w:type="spellStart"/>
      <w:r w:rsidRPr="006D1807">
        <w:t>Hr</w:t>
      </w:r>
      <w:proofErr w:type="spellEnd"/>
      <w:r w:rsidRPr="006D1807">
        <w:t xml:space="preserve"> 11</w:t>
      </w:r>
      <w:r w:rsidRPr="006D1807">
        <w:tab/>
        <w:t xml:space="preserve">Strengths-Based in Teams </w:t>
      </w:r>
      <w:r w:rsidR="00740551" w:rsidRPr="006D1807">
        <w:rPr>
          <w:color w:val="FF0000"/>
        </w:rPr>
        <w:t>(*)</w:t>
      </w:r>
      <w:r w:rsidR="00550439">
        <w:rPr>
          <w:color w:val="FF0000"/>
        </w:rPr>
        <w:t xml:space="preserve"> </w:t>
      </w:r>
    </w:p>
    <w:p w14:paraId="1BAE4AA6" w14:textId="77777777" w:rsidR="006751CC" w:rsidRDefault="00740551" w:rsidP="006751CC">
      <w:pPr>
        <w:spacing w:after="0" w:line="240" w:lineRule="auto"/>
        <w:rPr>
          <w:highlight w:val="yellow"/>
        </w:rPr>
      </w:pPr>
      <w:proofErr w:type="spellStart"/>
      <w:r>
        <w:t>Hr</w:t>
      </w:r>
      <w:proofErr w:type="spellEnd"/>
      <w:r>
        <w:t xml:space="preserve"> </w:t>
      </w:r>
      <w:proofErr w:type="gramStart"/>
      <w:r>
        <w:t xml:space="preserve">12  </w:t>
      </w:r>
      <w:r w:rsidR="00FC60E7" w:rsidRPr="00FC60E7">
        <w:t>20</w:t>
      </w:r>
      <w:proofErr w:type="gramEnd"/>
      <w:r w:rsidR="00FC60E7">
        <w:t xml:space="preserve">-30 </w:t>
      </w:r>
      <w:r w:rsidR="00FC60E7" w:rsidRPr="00FC60E7">
        <w:t xml:space="preserve">minute Module Explaining </w:t>
      </w:r>
      <w:r w:rsidR="00827E89" w:rsidRPr="00FC60E7">
        <w:t xml:space="preserve">Servant Leadership </w:t>
      </w:r>
      <w:r w:rsidR="008E4654" w:rsidRPr="00FC60E7">
        <w:t>– Relational Leadership</w:t>
      </w:r>
      <w:r w:rsidR="00FC60E7" w:rsidRPr="00FC60E7">
        <w:t xml:space="preserve"> </w:t>
      </w:r>
      <w:r w:rsidR="006751CC">
        <w:t xml:space="preserve">(Parish Provides) </w:t>
      </w:r>
      <w:r w:rsidR="00FC60E7" w:rsidRPr="006D1807">
        <w:rPr>
          <w:highlight w:val="yellow"/>
        </w:rPr>
        <w:t xml:space="preserve">and </w:t>
      </w:r>
    </w:p>
    <w:p w14:paraId="53DF0747" w14:textId="5F6EF115" w:rsidR="00827E89" w:rsidRPr="006D1807" w:rsidRDefault="00FC60E7" w:rsidP="006751CC">
      <w:pPr>
        <w:spacing w:after="0" w:line="240" w:lineRule="auto"/>
        <w:ind w:firstLine="720"/>
        <w:rPr>
          <w:highlight w:val="yellow"/>
        </w:rPr>
      </w:pPr>
      <w:r w:rsidRPr="006D1807">
        <w:rPr>
          <w:highlight w:val="yellow"/>
        </w:rPr>
        <w:t>20-30 mins</w:t>
      </w:r>
      <w:r w:rsidR="006751CC">
        <w:rPr>
          <w:highlight w:val="yellow"/>
        </w:rPr>
        <w:t xml:space="preserve"> </w:t>
      </w:r>
      <w:r w:rsidRPr="006D1807">
        <w:rPr>
          <w:highlight w:val="yellow"/>
        </w:rPr>
        <w:t xml:space="preserve">explain settings - </w:t>
      </w:r>
      <w:r w:rsidR="00DC3349" w:rsidRPr="006D1807">
        <w:rPr>
          <w:highlight w:val="yellow"/>
        </w:rPr>
        <w:t xml:space="preserve">specific </w:t>
      </w:r>
      <w:r w:rsidRPr="006D1807">
        <w:rPr>
          <w:highlight w:val="yellow"/>
        </w:rPr>
        <w:t>perspective on and use of both theories.</w:t>
      </w:r>
    </w:p>
    <w:p w14:paraId="2E271B37" w14:textId="77777777" w:rsidR="00DC3349" w:rsidRPr="006D1807" w:rsidRDefault="00DC3349" w:rsidP="00DC3349">
      <w:pPr>
        <w:spacing w:after="0" w:line="240" w:lineRule="auto"/>
        <w:rPr>
          <w:highlight w:val="yellow"/>
        </w:rPr>
      </w:pPr>
    </w:p>
    <w:p w14:paraId="2D4BE074" w14:textId="16BD2D14" w:rsidR="00827E89" w:rsidRDefault="00827E89">
      <w:proofErr w:type="spellStart"/>
      <w:r w:rsidRPr="006D1807">
        <w:rPr>
          <w:highlight w:val="yellow"/>
        </w:rPr>
        <w:t>Hr</w:t>
      </w:r>
      <w:proofErr w:type="spellEnd"/>
      <w:r w:rsidRPr="006D1807">
        <w:rPr>
          <w:highlight w:val="yellow"/>
        </w:rPr>
        <w:t xml:space="preserve"> 13</w:t>
      </w:r>
      <w:r w:rsidRPr="006D1807">
        <w:rPr>
          <w:highlight w:val="yellow"/>
        </w:rPr>
        <w:tab/>
        <w:t>Student Lead</w:t>
      </w:r>
      <w:r w:rsidR="00233F3F">
        <w:rPr>
          <w:highlight w:val="yellow"/>
        </w:rPr>
        <w:t xml:space="preserve">ership in Action </w:t>
      </w:r>
      <w:r w:rsidR="00A10D93" w:rsidRPr="006D1807">
        <w:rPr>
          <w:highlight w:val="yellow"/>
        </w:rPr>
        <w:t>–</w:t>
      </w:r>
      <w:r w:rsidR="00233F3F">
        <w:rPr>
          <w:highlight w:val="yellow"/>
        </w:rPr>
        <w:t xml:space="preserve"> Service and the Position</w:t>
      </w:r>
      <w:r w:rsidR="00A10D93" w:rsidRPr="006D1807">
        <w:rPr>
          <w:highlight w:val="yellow"/>
        </w:rPr>
        <w:t xml:space="preserve"> </w:t>
      </w:r>
      <w:r w:rsidR="008079CC">
        <w:t xml:space="preserve"> </w:t>
      </w:r>
    </w:p>
    <w:p w14:paraId="2322A90D" w14:textId="7F0C1490" w:rsidR="00827E89" w:rsidRDefault="00827E89" w:rsidP="006751CC">
      <w:pPr>
        <w:spacing w:after="0" w:line="240" w:lineRule="auto"/>
        <w:ind w:left="720" w:hanging="720"/>
      </w:pPr>
      <w:proofErr w:type="spellStart"/>
      <w:r>
        <w:t>Hr</w:t>
      </w:r>
      <w:proofErr w:type="spellEnd"/>
      <w:r>
        <w:t xml:space="preserve"> 14</w:t>
      </w:r>
      <w:r>
        <w:tab/>
        <w:t xml:space="preserve">Strategic Plan/Final Project </w:t>
      </w:r>
      <w:r w:rsidRPr="00FC60E7">
        <w:t>Presentations (</w:t>
      </w:r>
      <w:r w:rsidR="006751CC">
        <w:t xml:space="preserve">[Boyd provides] </w:t>
      </w:r>
      <w:r w:rsidRPr="00FC60E7">
        <w:t xml:space="preserve">20-30 minute Strategic Planning Module </w:t>
      </w:r>
      <w:r w:rsidR="00B414F4">
        <w:t xml:space="preserve">using the SMART Goals approach and with Reflection Prompts Available </w:t>
      </w:r>
      <w:r w:rsidR="00FC60E7" w:rsidRPr="006D1807">
        <w:rPr>
          <w:highlight w:val="yellow"/>
        </w:rPr>
        <w:t>and 20-30 mins explain settings - specific perspective on and use of both theories.</w:t>
      </w:r>
    </w:p>
    <w:p w14:paraId="03BC2C78" w14:textId="77777777" w:rsidR="00827E89" w:rsidRDefault="00827E89" w:rsidP="00827E89">
      <w:pPr>
        <w:spacing w:after="0" w:line="240" w:lineRule="auto"/>
        <w:ind w:firstLine="720"/>
      </w:pPr>
    </w:p>
    <w:p w14:paraId="6502BBC7" w14:textId="77777777" w:rsidR="00827E89" w:rsidRDefault="00827E89" w:rsidP="00827E89">
      <w:pPr>
        <w:spacing w:after="0" w:line="240" w:lineRule="auto"/>
      </w:pPr>
      <w:proofErr w:type="spellStart"/>
      <w:r>
        <w:t>Hr</w:t>
      </w:r>
      <w:proofErr w:type="spellEnd"/>
      <w:r>
        <w:t xml:space="preserve"> 15</w:t>
      </w:r>
      <w:r>
        <w:tab/>
        <w:t xml:space="preserve">Final Exam Integrating Content Activity – Process Group Service Project as Leadership and/or </w:t>
      </w:r>
    </w:p>
    <w:p w14:paraId="34EAA65F" w14:textId="77777777" w:rsidR="00827E89" w:rsidRDefault="00827E89" w:rsidP="00827E89">
      <w:pPr>
        <w:spacing w:after="0" w:line="240" w:lineRule="auto"/>
      </w:pPr>
      <w:r>
        <w:tab/>
        <w:t>Group Discuss how to use leadership content to improve the presented Strategic Plans</w:t>
      </w:r>
    </w:p>
    <w:p w14:paraId="1CA306A9" w14:textId="77777777" w:rsidR="007F366C" w:rsidRDefault="007F366C" w:rsidP="00827E89">
      <w:pPr>
        <w:spacing w:after="0" w:line="240" w:lineRule="auto"/>
      </w:pPr>
    </w:p>
    <w:p w14:paraId="5BBA016C" w14:textId="77777777" w:rsidR="007F366C" w:rsidRPr="006D1807" w:rsidRDefault="007F366C" w:rsidP="00827E89">
      <w:pPr>
        <w:spacing w:after="0" w:line="240" w:lineRule="auto"/>
        <w:rPr>
          <w:highlight w:val="yellow"/>
        </w:rPr>
      </w:pPr>
      <w:proofErr w:type="spellStart"/>
      <w:r w:rsidRPr="006D1807">
        <w:rPr>
          <w:highlight w:val="yellow"/>
        </w:rPr>
        <w:t>Hr</w:t>
      </w:r>
      <w:proofErr w:type="spellEnd"/>
      <w:r w:rsidRPr="006D1807">
        <w:rPr>
          <w:highlight w:val="yellow"/>
        </w:rPr>
        <w:t xml:space="preserve"> 16- 30 Additional 15 contact hours of site-specific Technical Skills leadership training and application</w:t>
      </w:r>
    </w:p>
    <w:p w14:paraId="35434761" w14:textId="5BE4AB1F" w:rsidR="007F366C" w:rsidRDefault="007F366C" w:rsidP="007F366C">
      <w:pPr>
        <w:spacing w:after="0" w:line="240" w:lineRule="auto"/>
        <w:ind w:firstLine="720"/>
      </w:pPr>
      <w:r w:rsidRPr="006D1807">
        <w:rPr>
          <w:highlight w:val="yellow"/>
        </w:rPr>
        <w:t>exercises</w:t>
      </w:r>
      <w:r>
        <w:t xml:space="preserve"> </w:t>
      </w:r>
    </w:p>
    <w:p w14:paraId="711620BD" w14:textId="77777777" w:rsidR="007F366C" w:rsidRDefault="007F366C" w:rsidP="00827E89">
      <w:pPr>
        <w:spacing w:after="0" w:line="240" w:lineRule="auto"/>
      </w:pPr>
    </w:p>
    <w:p w14:paraId="785422ED" w14:textId="77777777" w:rsidR="007F366C" w:rsidRDefault="007F366C" w:rsidP="007F366C">
      <w:pPr>
        <w:spacing w:after="0" w:line="240" w:lineRule="auto"/>
        <w:ind w:firstLine="720"/>
      </w:pPr>
      <w:r>
        <w:t>Identify the additional content you need to prepare your students for leadership in the</w:t>
      </w:r>
    </w:p>
    <w:p w14:paraId="78F2DDF4" w14:textId="49AABEEA" w:rsidR="007F366C" w:rsidRDefault="007F366C" w:rsidP="007F366C">
      <w:pPr>
        <w:spacing w:after="0" w:line="240" w:lineRule="auto"/>
        <w:ind w:left="720"/>
      </w:pPr>
      <w:r>
        <w:t xml:space="preserve">Instructor’s university community setting. Integrate your plan for completing the 15 contact hours of site-specific Technical Skills training into the above and rearrange as needed to build this content into a </w:t>
      </w:r>
      <w:proofErr w:type="spellStart"/>
      <w:r>
        <w:t>scaffolded</w:t>
      </w:r>
      <w:proofErr w:type="spellEnd"/>
      <w:r>
        <w:t xml:space="preserve"> learning experience for our students that works for your site.</w:t>
      </w:r>
    </w:p>
    <w:sectPr w:rsidR="007F366C" w:rsidSect="00FC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145"/>
    <w:multiLevelType w:val="hybridMultilevel"/>
    <w:tmpl w:val="05AC0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9"/>
    <w:rsid w:val="000F314C"/>
    <w:rsid w:val="000F57C3"/>
    <w:rsid w:val="00233F3F"/>
    <w:rsid w:val="002A22E2"/>
    <w:rsid w:val="002C31DB"/>
    <w:rsid w:val="00550439"/>
    <w:rsid w:val="005567FE"/>
    <w:rsid w:val="006751CC"/>
    <w:rsid w:val="006D1807"/>
    <w:rsid w:val="00735DA0"/>
    <w:rsid w:val="00740551"/>
    <w:rsid w:val="007C6E59"/>
    <w:rsid w:val="007E400B"/>
    <w:rsid w:val="007F366C"/>
    <w:rsid w:val="008079CC"/>
    <w:rsid w:val="00827E89"/>
    <w:rsid w:val="008E4654"/>
    <w:rsid w:val="008E5A63"/>
    <w:rsid w:val="009107E6"/>
    <w:rsid w:val="00967A75"/>
    <w:rsid w:val="00A10D93"/>
    <w:rsid w:val="00A86D0C"/>
    <w:rsid w:val="00B414F4"/>
    <w:rsid w:val="00C77A41"/>
    <w:rsid w:val="00DC3349"/>
    <w:rsid w:val="00F86AE4"/>
    <w:rsid w:val="00FC60E7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496E"/>
  <w15:chartTrackingRefBased/>
  <w15:docId w15:val="{ABE7A90C-5A34-44C7-AC7B-AF27A75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6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2015-10-29T17:08:00Z</cp:lastPrinted>
  <dcterms:created xsi:type="dcterms:W3CDTF">2016-08-02T15:23:00Z</dcterms:created>
  <dcterms:modified xsi:type="dcterms:W3CDTF">2016-08-02T15:23:00Z</dcterms:modified>
</cp:coreProperties>
</file>